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ind w:left="5040" w:firstLine="72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</w:t>
      </w:r>
      <w:r>
        <w:rPr>
          <w:sz w:val="22"/>
          <w:szCs w:val="22"/>
          <w:lang w:val="lt-LT"/>
        </w:rPr>
        <w:t>PATVIRTINTA</w:t>
      </w:r>
    </w:p>
    <w:p>
      <w:pPr>
        <w:pStyle w:val="Normal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ab/>
        <w:tab/>
        <w:tab/>
        <w:tab/>
        <w:t>2015-01-05</w:t>
      </w:r>
    </w:p>
    <w:p>
      <w:pPr>
        <w:pStyle w:val="Normal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ab/>
        <w:tab/>
        <w:tab/>
        <w:tab/>
        <w:t>VšĮ Kupiškio r. sav. PASP centro</w:t>
      </w:r>
    </w:p>
    <w:p>
      <w:pPr>
        <w:pStyle w:val="Normal"/>
        <w:jc w:val="both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lang w:val="lt-LT"/>
        </w:rPr>
        <w:tab/>
        <w:tab/>
        <w:tab/>
        <w:tab/>
        <w:tab/>
        <w:t>Direktorės įsakymu Nr. 4</w:t>
      </w:r>
      <w:r>
        <w:rPr>
          <w:sz w:val="22"/>
          <w:szCs w:val="22"/>
          <w:vertAlign w:val="superscript"/>
          <w:lang w:val="lt-LT"/>
        </w:rPr>
        <w:t>A</w:t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b/>
          <w:b/>
          <w:lang w:val="lt-LT"/>
        </w:rPr>
      </w:pPr>
      <w:r>
        <w:rPr>
          <w:b/>
          <w:lang w:val="lt-LT"/>
        </w:rPr>
        <w:t xml:space="preserve">KORUPCIJOS PREVENCIJOS PROGRAMOS </w:t>
      </w:r>
    </w:p>
    <w:p>
      <w:pPr>
        <w:pStyle w:val="Normal"/>
        <w:jc w:val="center"/>
        <w:rPr>
          <w:b/>
          <w:b/>
          <w:lang w:val="lt-LT"/>
        </w:rPr>
      </w:pPr>
      <w:r>
        <w:rPr>
          <w:b/>
          <w:lang w:val="lt-LT"/>
        </w:rPr>
        <w:t>VŠĮ KUPIŠKIO RAJONO SAVIVALDYBĖS PASP CENTRE</w:t>
      </w:r>
    </w:p>
    <w:p>
      <w:pPr>
        <w:pStyle w:val="Normal"/>
        <w:jc w:val="center"/>
        <w:rPr>
          <w:b/>
          <w:b/>
          <w:lang w:val="lt-LT"/>
        </w:rPr>
      </w:pPr>
      <w:r>
        <w:rPr>
          <w:b/>
          <w:lang w:val="lt-LT"/>
        </w:rPr>
        <w:t>PRIEMONIŲ PLANAS 2015-2018 METAMS</w:t>
      </w:r>
    </w:p>
    <w:p>
      <w:pPr>
        <w:pStyle w:val="Normal"/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jc w:val="center"/>
        <w:rPr>
          <w:b/>
          <w:b/>
          <w:lang w:val="lt-LT"/>
        </w:rPr>
      </w:pPr>
      <w:r>
        <w:rPr>
          <w:b/>
          <w:lang w:val="lt-LT"/>
        </w:rPr>
      </w:r>
    </w:p>
    <w:tbl>
      <w:tblPr>
        <w:tblW w:w="95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4820"/>
        <w:gridCol w:w="1701"/>
        <w:gridCol w:w="2238"/>
      </w:tblGrid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>
            <w:pPr>
              <w:pStyle w:val="Normal"/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lt-LT"/>
              </w:rPr>
            </w:pPr>
            <w:r>
              <w:rPr>
                <w:lang w:val="lt-LT"/>
              </w:rPr>
              <w:t>Įvykdymo laikas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Informacija skelbimų lentoje bei internetinėje svetainėje apie atsakomybę už korupcinio pobūdžio teisės pažeidimus ir kur gali kreiptis asmuo, susidūręs su korupcinio pobūdžio veika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Teikti informaciją apie paslaugas, apmokamas PSDF lėšomis ir apie kitas pacientams teikiamas mokamas paslaugas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Skaidrus ir atviras paslaugų teikimas (viešinti informaciją apie pacientų priėmimo tvarką)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Per visuomenines informavimo priemones ir kitais būdais teikti gyventojams informaciją apie savo veiklą įgyvendinant korupcijos prevencijos programą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Vykdant medikamentų, kitų priemonių bei paslaugų pirkimą, vadovautis Viešųjų pirkimų įstatymu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  <w:t>Organizuoti sveikatos sistemos įstaigų darbuotojų mokymus, korupcijos prevencijos priemones, jų taikymą, korupcinio pobūdžio nusikalstamas veikas, jų pobūdį bei atsakomybę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  <w:p>
            <w:pPr>
              <w:pStyle w:val="Normal"/>
              <w:spacing w:lineRule="auto" w:line="276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ne rečiau kaip vieną kartą per metus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ne rečiau kaip vieną kartą per metus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L. Nagurkienė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V. Pranckūnienė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val="lt-LT"/>
              </w:rPr>
            </w:pPr>
            <w:r>
              <w:rPr>
                <w:lang w:val="lt-LT"/>
              </w:rPr>
              <w:t>V. Pranckūnienė</w:t>
            </w:r>
          </w:p>
        </w:tc>
      </w:tr>
    </w:tbl>
    <w:p>
      <w:pPr>
        <w:pStyle w:val="Normal"/>
        <w:spacing w:lineRule="auto" w:line="36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jc w:val="both"/>
        <w:rPr>
          <w:lang w:val="lt-LT"/>
        </w:rPr>
      </w:pPr>
      <w:r>
        <w:rPr>
          <w:lang w:val="lt-LT"/>
        </w:rPr>
        <w:t>Paruošė: Gydytoja Vida Pranckūnienė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1296"/>
  <w:compat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1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Antrat1">
    <w:name w:val="Heading 1"/>
    <w:basedOn w:val="Normal"/>
    <w:next w:val="Normal"/>
    <w:link w:val="Heading1Char"/>
    <w:uiPriority w:val="9"/>
    <w:qFormat/>
    <w:rsid w:val="00094621"/>
    <w:pPr>
      <w:keepNext/>
      <w:spacing w:before="240" w:after="60"/>
      <w:outlineLvl w:val="0"/>
    </w:pPr>
    <w:rPr>
      <w:rFonts w:ascii="Cambria" w:hAnsi="Cambria" w:eastAsia="" w:cs="" w:cstheme="majorBidi" w:eastAsiaTheme="majorEastAsia"/>
      <w:b/>
      <w:bCs/>
      <w:sz w:val="32"/>
      <w:szCs w:val="32"/>
    </w:rPr>
  </w:style>
  <w:style w:type="paragraph" w:styleId="Antrat2">
    <w:name w:val="Heading 2"/>
    <w:basedOn w:val="Normal"/>
    <w:next w:val="Normal"/>
    <w:link w:val="Heading2Char"/>
    <w:uiPriority w:val="9"/>
    <w:semiHidden/>
    <w:unhideWhenUsed/>
    <w:qFormat/>
    <w:rsid w:val="00aa49bd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Antrat3">
    <w:name w:val="Heading 3"/>
    <w:basedOn w:val="Normal"/>
    <w:next w:val="Normal"/>
    <w:link w:val="Heading3Char"/>
    <w:uiPriority w:val="9"/>
    <w:semiHidden/>
    <w:unhideWhenUsed/>
    <w:qFormat/>
    <w:rsid w:val="00aa49bd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Antrat4">
    <w:name w:val="Heading 4"/>
    <w:basedOn w:val="Normal"/>
    <w:next w:val="Normal"/>
    <w:link w:val="Heading4Char"/>
    <w:uiPriority w:val="9"/>
    <w:semiHidden/>
    <w:unhideWhenUsed/>
    <w:qFormat/>
    <w:rsid w:val="00aa49bd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Antrat5">
    <w:name w:val="Heading 5"/>
    <w:basedOn w:val="Normal"/>
    <w:next w:val="Normal"/>
    <w:link w:val="Heading5Char"/>
    <w:qFormat/>
    <w:rsid w:val="00094621"/>
    <w:pPr>
      <w:keepNext/>
      <w:ind w:left="871" w:hanging="720"/>
      <w:jc w:val="center"/>
      <w:outlineLvl w:val="4"/>
    </w:pPr>
    <w:rPr>
      <w:rFonts w:eastAsia="" w:cs="" w:cstheme="majorBidi" w:eastAsiaTheme="majorEastAsia"/>
      <w:b/>
      <w:bCs/>
      <w:color w:val="FFFF00"/>
      <w:sz w:val="32"/>
      <w:lang w:val="lt-LT"/>
    </w:rPr>
  </w:style>
  <w:style w:type="paragraph" w:styleId="Antrat6">
    <w:name w:val="Heading 6"/>
    <w:basedOn w:val="Normal"/>
    <w:next w:val="Normal"/>
    <w:link w:val="Heading6Char"/>
    <w:uiPriority w:val="9"/>
    <w:semiHidden/>
    <w:unhideWhenUsed/>
    <w:qFormat/>
    <w:rsid w:val="00aa49bd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paragraph" w:styleId="Antrat7">
    <w:name w:val="Heading 7"/>
    <w:basedOn w:val="Normal"/>
    <w:next w:val="Normal"/>
    <w:link w:val="Heading7Char"/>
    <w:uiPriority w:val="9"/>
    <w:semiHidden/>
    <w:unhideWhenUsed/>
    <w:qFormat/>
    <w:rsid w:val="00aa49bd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</w:rPr>
  </w:style>
  <w:style w:type="paragraph" w:styleId="Antrat8">
    <w:name w:val="Heading 8"/>
    <w:basedOn w:val="Normal"/>
    <w:next w:val="Normal"/>
    <w:link w:val="Heading8Char"/>
    <w:uiPriority w:val="9"/>
    <w:semiHidden/>
    <w:unhideWhenUsed/>
    <w:qFormat/>
    <w:rsid w:val="00aa49bd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paragraph" w:styleId="Antrat9">
    <w:name w:val="Heading 9"/>
    <w:basedOn w:val="Normal"/>
    <w:next w:val="Normal"/>
    <w:link w:val="Heading9Char"/>
    <w:uiPriority w:val="9"/>
    <w:semiHidden/>
    <w:unhideWhenUsed/>
    <w:qFormat/>
    <w:rsid w:val="00aa49bd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94621"/>
    <w:rPr>
      <w:rFonts w:ascii="Cambria" w:hAnsi="Cambria" w:eastAsia="" w:cs="" w:cstheme="majorBidi" w:eastAsiaTheme="majorEastAsia"/>
      <w:b/>
      <w:bCs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a49b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aa49b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a49bd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qFormat/>
    <w:rsid w:val="00094621"/>
    <w:rPr>
      <w:rFonts w:eastAsia="" w:cs="" w:cstheme="majorBidi" w:eastAsiaTheme="majorEastAsia"/>
      <w:b/>
      <w:bCs/>
      <w:color w:val="FFFF00"/>
      <w:sz w:val="32"/>
      <w:szCs w:val="24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aa49bd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  <w:lang w:val="en-US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aa49bd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aa49bd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aa49bd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094621"/>
    <w:rPr>
      <w:rFonts w:ascii="Cambria" w:hAnsi="Cambria" w:eastAsia="" w:cs="" w:cstheme="majorBidi" w:eastAsiaTheme="majorEastAsia"/>
      <w:b/>
      <w:bCs/>
      <w:sz w:val="32"/>
      <w:szCs w:val="32"/>
      <w:lang w:val="en-US"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a49bd"/>
    <w:rPr>
      <w:rFonts w:ascii="Cambria" w:hAnsi="Cambria" w:eastAsia="" w:cs="" w:asciiTheme="majorHAnsi" w:cstheme="majorBidi" w:eastAsiaTheme="majorEastAsia" w:hAnsiTheme="majorHAns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94621"/>
    <w:rPr>
      <w:b/>
      <w:bCs/>
    </w:rPr>
  </w:style>
  <w:style w:type="character" w:styleId="Iskyrimas">
    <w:name w:val="Išskyrimas"/>
    <w:uiPriority w:val="20"/>
    <w:qFormat/>
    <w:rsid w:val="00aa49bd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aa49bd"/>
    <w:rPr>
      <w:i/>
      <w:iCs/>
      <w:color w:val="000000" w:themeColor="text1"/>
      <w:sz w:val="24"/>
      <w:szCs w:val="24"/>
      <w:lang w:val="en-US"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a49bd"/>
    <w:rPr>
      <w:rFonts w:eastAsia="" w:cs="" w:cstheme="majorBidi" w:eastAsiaTheme="majorEastAsia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aa49b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a49b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a49b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a49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a49bd"/>
    <w:rPr>
      <w:b/>
      <w:bCs/>
      <w:smallCaps/>
      <w:spacing w:val="5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f93feb"/>
    <w:rPr>
      <w:sz w:val="16"/>
      <w:szCs w:val="16"/>
      <w:lang w:val="en-US" w:eastAsia="en-US"/>
    </w:rPr>
  </w:style>
  <w:style w:type="character" w:styleId="FestChar" w:customStyle="1">
    <w:name w:val="fest Char"/>
    <w:basedOn w:val="BodyText3Char"/>
    <w:link w:val="fest"/>
    <w:qFormat/>
    <w:rsid w:val="00094621"/>
    <w:rPr>
      <w:i/>
      <w:iCs/>
      <w:color w:val="008000"/>
      <w:sz w:val="24"/>
      <w:szCs w:val="27"/>
      <w:lang w:val="en-GB"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9bd"/>
    <w:pPr/>
    <w:rPr>
      <w:b/>
      <w:bCs/>
      <w:sz w:val="20"/>
      <w:szCs w:val="20"/>
    </w:rPr>
  </w:style>
  <w:style w:type="paragraph" w:styleId="Dokumentopavadinimas">
    <w:name w:val="Title"/>
    <w:basedOn w:val="Normal"/>
    <w:next w:val="Normal"/>
    <w:link w:val="TitleChar"/>
    <w:uiPriority w:val="10"/>
    <w:qFormat/>
    <w:rsid w:val="00094621"/>
    <w:pPr>
      <w:spacing w:before="240" w:after="60"/>
      <w:jc w:val="center"/>
      <w:outlineLvl w:val="0"/>
    </w:pPr>
    <w:rPr>
      <w:rFonts w:ascii="Cambria" w:hAnsi="Cambria" w:eastAsia="" w:cs="" w:cstheme="majorBidi" w:eastAsiaTheme="majorEastAsia"/>
      <w:b/>
      <w:bCs/>
      <w:sz w:val="32"/>
      <w:szCs w:val="32"/>
    </w:rPr>
  </w:style>
  <w:style w:type="paragraph" w:styleId="Dokumentopaantrat">
    <w:name w:val="Subtitle"/>
    <w:basedOn w:val="Normal"/>
    <w:next w:val="Normal"/>
    <w:link w:val="SubtitleChar"/>
    <w:uiPriority w:val="11"/>
    <w:qFormat/>
    <w:rsid w:val="00aa49bd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09462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a49bd"/>
    <w:pPr>
      <w:ind w:left="1296" w:hanging="0"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a49bd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9bd"/>
    <w:pPr>
      <w:pBdr>
        <w:bottom w:val="single" w:sz="4" w:space="4" w:color="4F81BD"/>
      </w:pBdr>
      <w:spacing w:before="200" w:after="280"/>
      <w:ind w:left="936" w:right="936" w:hanging="0"/>
    </w:pPr>
    <w:rPr>
      <w:rFonts w:eastAsia="" w:cs="" w:cstheme="majorBidi" w:eastAsiaTheme="majorEastAsia"/>
      <w:b/>
      <w:bCs/>
      <w:i/>
      <w:iCs/>
      <w:color w:val="4F81BD" w:themeColor="accent1"/>
    </w:rPr>
  </w:style>
  <w:style w:type="paragraph" w:styleId="TOCHeading">
    <w:name w:val="TOC Heading"/>
    <w:basedOn w:val="Antrat1"/>
    <w:next w:val="Normal"/>
    <w:uiPriority w:val="39"/>
    <w:semiHidden/>
    <w:unhideWhenUsed/>
    <w:qFormat/>
    <w:rsid w:val="00aa49bd"/>
    <w:pPr/>
    <w:rPr>
      <w:rFonts w:ascii="Cambria" w:hAnsi="Cambria" w:asciiTheme="majorHAnsi" w:hAnsiTheme="majorHAnsi"/>
    </w:rPr>
  </w:style>
  <w:style w:type="paragraph" w:styleId="Fest" w:customStyle="1">
    <w:name w:val="fest"/>
    <w:basedOn w:val="BodyText3"/>
    <w:link w:val="festChar"/>
    <w:qFormat/>
    <w:rsid w:val="00094621"/>
    <w:pPr>
      <w:spacing w:before="0" w:after="0"/>
    </w:pPr>
    <w:rPr>
      <w:i/>
      <w:iCs/>
      <w:color w:val="008000"/>
      <w:sz w:val="24"/>
      <w:szCs w:val="27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f93feb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LibreOffice/5.3.1.2$Windows_X86_64 LibreOffice_project/e80a0e0fd1875e1696614d24c32df0f95f03deb2</Application>
  <Pages>1</Pages>
  <Words>165</Words>
  <Characters>1139</Characters>
  <CharactersWithSpaces>1295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2018-09-19T05:56:00Z</dcterms:created>
  <dc:creator>admin</dc:creator>
  <dc:description/>
  <dc:language>lt-LT</dc:language>
  <cp:lastModifiedBy>admin</cp:lastModifiedBy>
  <dcterms:modified xsi:type="dcterms:W3CDTF">2018-09-19T05:57:00Z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